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F8" w:rsidRDefault="006A07F8" w:rsidP="00440B2C">
      <w:pPr>
        <w:widowControl/>
        <w:autoSpaceDE/>
        <w:adjustRightInd/>
        <w:ind w:right="-96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ПО АУЦКИОНУ – ПРОДАЖА НЕЖИЛОГО ЗДАНИЯ, РАСПОЛОЖЕННОГО ПО АДРЕСУ: ВОЛОГОДСКАЯ  ОБЛАСТЬ, </w:t>
      </w:r>
      <w:r w:rsidR="00440B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ГОРОД В</w:t>
      </w:r>
      <w:r w:rsidR="00480C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ЫТЕГРА,  </w:t>
      </w:r>
      <w:r w:rsidR="00CB666E">
        <w:rPr>
          <w:rFonts w:ascii="Times New Roman" w:hAnsi="Times New Roman" w:cs="Times New Roman"/>
          <w:b/>
          <w:i/>
          <w:sz w:val="28"/>
          <w:szCs w:val="28"/>
          <w:u w:val="single"/>
        </w:rPr>
        <w:t>ПР</w:t>
      </w:r>
      <w:proofErr w:type="gramStart"/>
      <w:r w:rsidR="00CB666E">
        <w:rPr>
          <w:rFonts w:ascii="Times New Roman" w:hAnsi="Times New Roman" w:cs="Times New Roman"/>
          <w:b/>
          <w:i/>
          <w:sz w:val="28"/>
          <w:szCs w:val="28"/>
          <w:u w:val="single"/>
        </w:rPr>
        <w:t>.Л</w:t>
      </w:r>
      <w:proofErr w:type="gramEnd"/>
      <w:r w:rsidR="00CB66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ЕНИНА, 3Б, </w:t>
      </w:r>
    </w:p>
    <w:p w:rsidR="00480C36" w:rsidRDefault="00480C36" w:rsidP="00440B2C">
      <w:pPr>
        <w:widowControl/>
        <w:autoSpaceDE/>
        <w:adjustRightInd/>
        <w:ind w:right="-96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666E" w:rsidRDefault="006A07F8" w:rsidP="00480C36">
      <w:pPr>
        <w:widowControl/>
        <w:autoSpaceDE/>
        <w:adjustRightInd/>
        <w:spacing w:line="360" w:lineRule="auto"/>
        <w:ind w:right="-9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B2C" w:rsidRPr="00440B2C" w:rsidRDefault="00440B2C" w:rsidP="00480C36">
      <w:pPr>
        <w:widowControl/>
        <w:autoSpaceDE/>
        <w:adjustRightInd/>
        <w:spacing w:line="360" w:lineRule="auto"/>
        <w:ind w:right="-96" w:firstLine="709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CB666E">
        <w:rPr>
          <w:rFonts w:ascii="Times New Roman" w:hAnsi="Times New Roman" w:cs="Times New Roman"/>
          <w:sz w:val="24"/>
          <w:szCs w:val="24"/>
        </w:rPr>
        <w:t>–</w:t>
      </w:r>
      <w:r w:rsidRPr="00440B2C">
        <w:rPr>
          <w:rFonts w:ascii="Times New Roman" w:hAnsi="Times New Roman" w:cs="Times New Roman"/>
          <w:sz w:val="24"/>
          <w:szCs w:val="24"/>
        </w:rPr>
        <w:t xml:space="preserve"> </w:t>
      </w:r>
      <w:r w:rsidR="00CB666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Вытегра»</w:t>
      </w:r>
      <w:r w:rsidRPr="00440B2C">
        <w:rPr>
          <w:rFonts w:ascii="Times New Roman" w:hAnsi="Times New Roman" w:cs="Times New Roman"/>
          <w:sz w:val="24"/>
          <w:szCs w:val="24"/>
        </w:rPr>
        <w:t xml:space="preserve">, на основании  </w:t>
      </w:r>
      <w:r w:rsidR="00CB666E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440B2C">
        <w:rPr>
          <w:rFonts w:ascii="Times New Roman" w:hAnsi="Times New Roman" w:cs="Times New Roman"/>
          <w:sz w:val="24"/>
          <w:szCs w:val="24"/>
        </w:rPr>
        <w:t xml:space="preserve"> </w:t>
      </w:r>
      <w:r w:rsidR="00CB666E">
        <w:rPr>
          <w:rFonts w:ascii="Times New Roman" w:hAnsi="Times New Roman" w:cs="Times New Roman"/>
          <w:sz w:val="24"/>
          <w:szCs w:val="24"/>
        </w:rPr>
        <w:t xml:space="preserve">МО «Город Вытегра» </w:t>
      </w:r>
      <w:r w:rsidRPr="00440B2C">
        <w:rPr>
          <w:rFonts w:ascii="Times New Roman" w:hAnsi="Times New Roman" w:cs="Times New Roman"/>
          <w:sz w:val="24"/>
          <w:szCs w:val="24"/>
        </w:rPr>
        <w:t xml:space="preserve">от </w:t>
      </w:r>
      <w:r w:rsidR="00CB666E">
        <w:rPr>
          <w:rFonts w:ascii="Times New Roman" w:hAnsi="Times New Roman" w:cs="Times New Roman"/>
          <w:sz w:val="24"/>
          <w:szCs w:val="24"/>
        </w:rPr>
        <w:t>30</w:t>
      </w:r>
      <w:r w:rsidRPr="00440B2C">
        <w:rPr>
          <w:rFonts w:ascii="Times New Roman" w:hAnsi="Times New Roman" w:cs="Times New Roman"/>
          <w:sz w:val="24"/>
          <w:szCs w:val="24"/>
        </w:rPr>
        <w:t xml:space="preserve"> сентября  2015 года №  «О проведении открытого аукциона»,  объявляет о проведен</w:t>
      </w:r>
      <w:proofErr w:type="gramStart"/>
      <w:r w:rsidRPr="00440B2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40B2C">
        <w:rPr>
          <w:rFonts w:ascii="Times New Roman" w:hAnsi="Times New Roman" w:cs="Times New Roman"/>
          <w:sz w:val="24"/>
          <w:szCs w:val="24"/>
        </w:rPr>
        <w:t xml:space="preserve">кциона  по продаже   нежилого здания,  расположенного по  адресу: Вологодская область, город Вытегра, </w:t>
      </w:r>
      <w:r w:rsidR="00CB666E">
        <w:rPr>
          <w:rFonts w:ascii="Times New Roman" w:hAnsi="Times New Roman" w:cs="Times New Roman"/>
          <w:sz w:val="24"/>
          <w:szCs w:val="24"/>
        </w:rPr>
        <w:t>проспект Ленина</w:t>
      </w:r>
      <w:r w:rsidRPr="00440B2C">
        <w:rPr>
          <w:rFonts w:ascii="Times New Roman" w:hAnsi="Times New Roman" w:cs="Times New Roman"/>
          <w:sz w:val="24"/>
          <w:szCs w:val="24"/>
        </w:rPr>
        <w:t xml:space="preserve">, дом </w:t>
      </w:r>
      <w:r w:rsidR="00CB666E">
        <w:rPr>
          <w:rFonts w:ascii="Times New Roman" w:hAnsi="Times New Roman" w:cs="Times New Roman"/>
          <w:sz w:val="24"/>
          <w:szCs w:val="24"/>
        </w:rPr>
        <w:t>3б</w:t>
      </w:r>
      <w:r w:rsidRPr="00440B2C">
        <w:rPr>
          <w:rFonts w:ascii="Times New Roman" w:hAnsi="Times New Roman" w:cs="Times New Roman"/>
          <w:sz w:val="24"/>
          <w:szCs w:val="24"/>
        </w:rPr>
        <w:t xml:space="preserve">,  </w:t>
      </w:r>
      <w:r w:rsidR="00CB666E">
        <w:rPr>
          <w:rFonts w:ascii="Times New Roman" w:hAnsi="Times New Roman" w:cs="Times New Roman"/>
          <w:sz w:val="24"/>
          <w:szCs w:val="24"/>
        </w:rPr>
        <w:t>двухэтажно</w:t>
      </w:r>
      <w:r w:rsidR="00432D34">
        <w:rPr>
          <w:rFonts w:ascii="Times New Roman" w:hAnsi="Times New Roman" w:cs="Times New Roman"/>
          <w:sz w:val="24"/>
          <w:szCs w:val="24"/>
        </w:rPr>
        <w:t>го</w:t>
      </w:r>
      <w:r w:rsidR="00CB666E">
        <w:rPr>
          <w:rFonts w:ascii="Times New Roman" w:hAnsi="Times New Roman" w:cs="Times New Roman"/>
          <w:sz w:val="24"/>
          <w:szCs w:val="24"/>
        </w:rPr>
        <w:t>, к</w:t>
      </w:r>
      <w:r w:rsidR="00432D34">
        <w:rPr>
          <w:rFonts w:ascii="Times New Roman" w:hAnsi="Times New Roman" w:cs="Times New Roman"/>
          <w:sz w:val="24"/>
          <w:szCs w:val="24"/>
        </w:rPr>
        <w:t>и</w:t>
      </w:r>
      <w:r w:rsidR="00CB666E">
        <w:rPr>
          <w:rFonts w:ascii="Times New Roman" w:hAnsi="Times New Roman" w:cs="Times New Roman"/>
          <w:sz w:val="24"/>
          <w:szCs w:val="24"/>
        </w:rPr>
        <w:t>рпично</w:t>
      </w:r>
      <w:r w:rsidR="00432D34">
        <w:rPr>
          <w:rFonts w:ascii="Times New Roman" w:hAnsi="Times New Roman" w:cs="Times New Roman"/>
          <w:sz w:val="24"/>
          <w:szCs w:val="24"/>
        </w:rPr>
        <w:t>го</w:t>
      </w:r>
      <w:r w:rsidR="00CB666E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32D34">
        <w:rPr>
          <w:rFonts w:ascii="Times New Roman" w:hAnsi="Times New Roman" w:cs="Times New Roman"/>
          <w:sz w:val="24"/>
          <w:szCs w:val="24"/>
        </w:rPr>
        <w:t>я</w:t>
      </w:r>
      <w:r w:rsidR="00CB666E">
        <w:rPr>
          <w:rFonts w:ascii="Times New Roman" w:hAnsi="Times New Roman" w:cs="Times New Roman"/>
          <w:sz w:val="24"/>
          <w:szCs w:val="24"/>
        </w:rPr>
        <w:t xml:space="preserve"> бани    общей площадью 498,5 кв.м.</w:t>
      </w:r>
    </w:p>
    <w:p w:rsidR="00440B2C" w:rsidRPr="00440B2C" w:rsidRDefault="00440B2C" w:rsidP="00440B2C">
      <w:pPr>
        <w:widowControl/>
        <w:autoSpaceDE/>
        <w:autoSpaceDN/>
        <w:adjustRightInd/>
        <w:ind w:right="-96" w:firstLine="0"/>
        <w:rPr>
          <w:rFonts w:ascii="Times New Roman" w:hAnsi="Times New Roman" w:cs="Times New Roman"/>
          <w:b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  <w:t xml:space="preserve">1.Начальная цена вышеуказанного </w:t>
      </w:r>
      <w:r w:rsidR="00480C36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440B2C">
        <w:rPr>
          <w:rFonts w:ascii="Times New Roman" w:hAnsi="Times New Roman" w:cs="Times New Roman"/>
          <w:sz w:val="24"/>
          <w:szCs w:val="24"/>
        </w:rPr>
        <w:t xml:space="preserve">здания составляет  </w:t>
      </w:r>
      <w:r w:rsidRPr="00440B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B666E">
        <w:rPr>
          <w:rFonts w:ascii="Times New Roman" w:hAnsi="Times New Roman" w:cs="Times New Roman"/>
          <w:b/>
          <w:sz w:val="24"/>
          <w:szCs w:val="24"/>
        </w:rPr>
        <w:t>3533000</w:t>
      </w:r>
      <w:r w:rsidRPr="00440B2C">
        <w:rPr>
          <w:rFonts w:ascii="Times New Roman" w:hAnsi="Times New Roman" w:cs="Times New Roman"/>
          <w:b/>
          <w:sz w:val="24"/>
          <w:szCs w:val="24"/>
        </w:rPr>
        <w:t>,00</w:t>
      </w:r>
      <w:proofErr w:type="gramStart"/>
      <w:r w:rsidRPr="00440B2C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CB666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CB666E">
        <w:rPr>
          <w:rFonts w:ascii="Times New Roman" w:hAnsi="Times New Roman" w:cs="Times New Roman"/>
          <w:b/>
          <w:sz w:val="24"/>
          <w:szCs w:val="24"/>
        </w:rPr>
        <w:t>ри миллиона пятьсот тридцать три тысячи)</w:t>
      </w:r>
      <w:r w:rsidRPr="00440B2C">
        <w:rPr>
          <w:rFonts w:ascii="Times New Roman" w:hAnsi="Times New Roman" w:cs="Times New Roman"/>
          <w:b/>
          <w:sz w:val="24"/>
          <w:szCs w:val="24"/>
        </w:rPr>
        <w:t xml:space="preserve"> рублей  00 копеек.</w:t>
      </w:r>
    </w:p>
    <w:p w:rsidR="00440B2C" w:rsidRPr="00440B2C" w:rsidRDefault="00440B2C" w:rsidP="00440B2C">
      <w:pPr>
        <w:widowControl/>
        <w:autoSpaceDE/>
        <w:autoSpaceDN/>
        <w:adjustRightInd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 xml:space="preserve">2.Форма аукциона – открытый аукцион по составу участников и форме подачи предложений о цене. </w:t>
      </w:r>
    </w:p>
    <w:p w:rsidR="00440B2C" w:rsidRPr="00440B2C" w:rsidRDefault="00440B2C" w:rsidP="00440B2C">
      <w:pPr>
        <w:widowControl/>
        <w:autoSpaceDE/>
        <w:autoSpaceDN/>
        <w:adjustRightInd/>
        <w:ind w:right="-96" w:firstLine="708"/>
        <w:rPr>
          <w:rFonts w:ascii="Times New Roman" w:hAnsi="Times New Roman" w:cs="Times New Roman"/>
          <w:b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 xml:space="preserve">3.Шаг аукциона 5% от начальной цены </w:t>
      </w:r>
      <w:r w:rsidR="00480C36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Pr="00440B2C">
        <w:rPr>
          <w:rFonts w:ascii="Times New Roman" w:hAnsi="Times New Roman" w:cs="Times New Roman"/>
          <w:sz w:val="24"/>
          <w:szCs w:val="24"/>
        </w:rPr>
        <w:t>здания составляет  -</w:t>
      </w:r>
      <w:r w:rsidR="00CB666E" w:rsidRPr="00CB666E">
        <w:rPr>
          <w:rFonts w:ascii="Times New Roman" w:hAnsi="Times New Roman" w:cs="Times New Roman"/>
          <w:b/>
          <w:sz w:val="24"/>
          <w:szCs w:val="24"/>
        </w:rPr>
        <w:t>176650</w:t>
      </w:r>
      <w:r w:rsidRPr="00440B2C">
        <w:rPr>
          <w:rFonts w:ascii="Times New Roman" w:hAnsi="Times New Roman" w:cs="Times New Roman"/>
          <w:b/>
          <w:sz w:val="24"/>
          <w:szCs w:val="24"/>
        </w:rPr>
        <w:t>,</w:t>
      </w:r>
      <w:r w:rsidRPr="00CB666E">
        <w:rPr>
          <w:rFonts w:ascii="Times New Roman" w:hAnsi="Times New Roman" w:cs="Times New Roman"/>
          <w:sz w:val="24"/>
          <w:szCs w:val="24"/>
        </w:rPr>
        <w:t>00 /</w:t>
      </w:r>
      <w:r w:rsidR="00CB666E" w:rsidRPr="00CB666E">
        <w:rPr>
          <w:sz w:val="28"/>
          <w:szCs w:val="28"/>
        </w:rPr>
        <w:t xml:space="preserve"> </w:t>
      </w:r>
      <w:r w:rsidR="00CB666E" w:rsidRPr="00CB666E">
        <w:rPr>
          <w:rFonts w:ascii="Times New Roman" w:hAnsi="Times New Roman" w:cs="Times New Roman"/>
          <w:sz w:val="24"/>
          <w:szCs w:val="24"/>
        </w:rPr>
        <w:t>сто семьдесят шесть тысяч шестьсот пятьдесят</w:t>
      </w:r>
      <w:r w:rsidRPr="00CB666E">
        <w:rPr>
          <w:rFonts w:ascii="Times New Roman" w:hAnsi="Times New Roman" w:cs="Times New Roman"/>
          <w:sz w:val="24"/>
          <w:szCs w:val="24"/>
        </w:rPr>
        <w:t>/</w:t>
      </w:r>
      <w:r w:rsidR="00CB666E" w:rsidRPr="00CB666E">
        <w:rPr>
          <w:rFonts w:ascii="Times New Roman" w:hAnsi="Times New Roman" w:cs="Times New Roman"/>
          <w:sz w:val="24"/>
          <w:szCs w:val="24"/>
        </w:rPr>
        <w:t xml:space="preserve"> </w:t>
      </w:r>
      <w:r w:rsidR="00CB666E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Pr="00440B2C">
        <w:rPr>
          <w:rFonts w:ascii="Times New Roman" w:hAnsi="Times New Roman" w:cs="Times New Roman"/>
          <w:b/>
          <w:sz w:val="24"/>
          <w:szCs w:val="24"/>
        </w:rPr>
        <w:t>.</w:t>
      </w:r>
    </w:p>
    <w:p w:rsidR="00CB666E" w:rsidRPr="00CB666E" w:rsidRDefault="00440B2C" w:rsidP="00CB666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0B2C">
        <w:rPr>
          <w:rFonts w:ascii="Times New Roman" w:hAnsi="Times New Roman" w:cs="Times New Roman"/>
          <w:sz w:val="24"/>
          <w:szCs w:val="24"/>
        </w:rPr>
        <w:t>Размер задатка 10 % от начальной цены здания   составляет –</w:t>
      </w:r>
      <w:r w:rsidRPr="00440B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B666E">
        <w:rPr>
          <w:rFonts w:ascii="Times New Roman" w:hAnsi="Times New Roman" w:cs="Times New Roman"/>
          <w:b/>
          <w:sz w:val="24"/>
          <w:szCs w:val="24"/>
        </w:rPr>
        <w:t>353300</w:t>
      </w:r>
      <w:r w:rsidRPr="00440B2C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CB666E">
        <w:rPr>
          <w:rFonts w:ascii="Times New Roman" w:hAnsi="Times New Roman" w:cs="Times New Roman"/>
          <w:b/>
          <w:sz w:val="24"/>
          <w:szCs w:val="24"/>
        </w:rPr>
        <w:t>/</w:t>
      </w:r>
      <w:r w:rsidR="00CB666E" w:rsidRPr="00CB666E">
        <w:rPr>
          <w:rFonts w:ascii="Times New Roman" w:hAnsi="Times New Roman" w:cs="Times New Roman"/>
          <w:b/>
          <w:sz w:val="24"/>
          <w:szCs w:val="24"/>
        </w:rPr>
        <w:t>триста пятьдесят три тысячи триста</w:t>
      </w:r>
      <w:r w:rsidR="00CB666E">
        <w:rPr>
          <w:rFonts w:ascii="Times New Roman" w:hAnsi="Times New Roman" w:cs="Times New Roman"/>
          <w:b/>
          <w:sz w:val="24"/>
          <w:szCs w:val="24"/>
        </w:rPr>
        <w:t>/</w:t>
      </w:r>
      <w:r w:rsidR="00CB666E" w:rsidRPr="00CB666E">
        <w:rPr>
          <w:rFonts w:ascii="Times New Roman" w:hAnsi="Times New Roman" w:cs="Times New Roman"/>
          <w:b/>
          <w:sz w:val="24"/>
          <w:szCs w:val="24"/>
        </w:rPr>
        <w:t xml:space="preserve">  рублей 00 копеек;</w:t>
      </w:r>
    </w:p>
    <w:p w:rsidR="00440B2C" w:rsidRPr="00440B2C" w:rsidRDefault="00440B2C" w:rsidP="00440B2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238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40B2C">
        <w:rPr>
          <w:rFonts w:ascii="Times New Roman" w:hAnsi="Times New Roman" w:cs="Times New Roman"/>
          <w:sz w:val="24"/>
          <w:szCs w:val="24"/>
        </w:rPr>
        <w:t xml:space="preserve">Выкупная цена вносится  единовременным платежом в срок,   не более  5 дней с момента подписания договора купли – продажи.                                                          </w:t>
      </w:r>
    </w:p>
    <w:p w:rsidR="00CB666E" w:rsidRPr="00CB666E" w:rsidRDefault="00440B2C" w:rsidP="00CB666E">
      <w:pPr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 w:rsidRPr="00440B2C">
        <w:rPr>
          <w:rFonts w:ascii="Times New Roman" w:hAnsi="Times New Roman" w:cs="Times New Roman"/>
          <w:sz w:val="24"/>
          <w:szCs w:val="24"/>
        </w:rPr>
        <w:t>Для участия в аукционе претендент    вносит задаток в размере 10% от начальной цены  вышеуказанн</w:t>
      </w:r>
      <w:r w:rsidR="00480C36">
        <w:rPr>
          <w:rFonts w:ascii="Times New Roman" w:hAnsi="Times New Roman" w:cs="Times New Roman"/>
          <w:sz w:val="24"/>
          <w:szCs w:val="24"/>
        </w:rPr>
        <w:t>ого нежилого здания</w:t>
      </w:r>
      <w:r w:rsidRPr="00440B2C">
        <w:rPr>
          <w:rFonts w:ascii="Times New Roman" w:hAnsi="Times New Roman" w:cs="Times New Roman"/>
          <w:sz w:val="24"/>
          <w:szCs w:val="24"/>
        </w:rPr>
        <w:t>. Сумма задатка вносится на расчетный счет  Продавца –</w:t>
      </w:r>
      <w:r w:rsidR="00CB666E">
        <w:rPr>
          <w:rFonts w:ascii="Times New Roman" w:hAnsi="Times New Roman" w:cs="Times New Roman"/>
          <w:sz w:val="24"/>
          <w:szCs w:val="24"/>
        </w:rPr>
        <w:t xml:space="preserve">  </w:t>
      </w:r>
      <w:r w:rsidR="00CB666E" w:rsidRPr="00CB666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Вытегра»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CB66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666E">
        <w:rPr>
          <w:rFonts w:ascii="Times New Roman" w:hAnsi="Times New Roman" w:cs="Times New Roman"/>
          <w:sz w:val="24"/>
          <w:szCs w:val="24"/>
        </w:rPr>
        <w:t>ытегра Советский пр.д.27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ИНН 3508005974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КПП 350801001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ОГРН 1053500467404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ОКТМО 19622101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ОКПО 77590302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 xml:space="preserve">Департамент финансов Вологодской области (Администрация муниципального образования «Город Вытегра» </w:t>
      </w:r>
      <w:proofErr w:type="gramStart"/>
      <w:r w:rsidRPr="00CB66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666E">
        <w:rPr>
          <w:rFonts w:ascii="Times New Roman" w:hAnsi="Times New Roman" w:cs="Times New Roman"/>
          <w:sz w:val="24"/>
          <w:szCs w:val="24"/>
        </w:rPr>
        <w:t>/с 005.30.005.1)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ИНН3508005974/ КПП 350801001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66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B666E">
        <w:rPr>
          <w:rFonts w:ascii="Times New Roman" w:hAnsi="Times New Roman" w:cs="Times New Roman"/>
          <w:sz w:val="24"/>
          <w:szCs w:val="24"/>
        </w:rPr>
        <w:t>/счет 40302810112005050961 в Отделении №8638 Сбербанка России г</w:t>
      </w:r>
      <w:proofErr w:type="gramStart"/>
      <w:r w:rsidRPr="00CB66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B666E">
        <w:rPr>
          <w:rFonts w:ascii="Times New Roman" w:hAnsi="Times New Roman" w:cs="Times New Roman"/>
          <w:sz w:val="24"/>
          <w:szCs w:val="24"/>
        </w:rPr>
        <w:t>ологда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CB666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B666E">
        <w:rPr>
          <w:rFonts w:ascii="Times New Roman" w:hAnsi="Times New Roman" w:cs="Times New Roman"/>
          <w:sz w:val="24"/>
          <w:szCs w:val="24"/>
        </w:rPr>
        <w:t>чет30101810900000000644 БИК041909644</w:t>
      </w: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</w:p>
    <w:p w:rsidR="00CB666E" w:rsidRPr="00CB666E" w:rsidRDefault="00CB666E" w:rsidP="00CB666E">
      <w:pPr>
        <w:rPr>
          <w:rFonts w:ascii="Times New Roman" w:hAnsi="Times New Roman" w:cs="Times New Roman"/>
          <w:sz w:val="24"/>
          <w:szCs w:val="24"/>
        </w:rPr>
      </w:pPr>
      <w:r w:rsidRPr="00CB666E">
        <w:rPr>
          <w:rFonts w:ascii="Times New Roman" w:hAnsi="Times New Roman" w:cs="Times New Roman"/>
          <w:sz w:val="24"/>
          <w:szCs w:val="24"/>
        </w:rPr>
        <w:t>КБК 84900000000000000000 т.с. 060000</w:t>
      </w:r>
    </w:p>
    <w:p w:rsidR="00CB666E" w:rsidRDefault="00CB666E" w:rsidP="00CB666E">
      <w:pPr>
        <w:rPr>
          <w:sz w:val="28"/>
          <w:szCs w:val="28"/>
        </w:rPr>
      </w:pPr>
    </w:p>
    <w:p w:rsidR="00CB666E" w:rsidRDefault="00CB666E" w:rsidP="00440B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440B2C" w:rsidRPr="00440B2C" w:rsidRDefault="00440B2C" w:rsidP="00CB66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 xml:space="preserve"> </w:t>
      </w: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</w:t>
      </w:r>
      <w:r w:rsidRPr="00440B2C">
        <w:rPr>
          <w:rFonts w:ascii="Times New Roman" w:hAnsi="Times New Roman" w:cs="Times New Roman"/>
          <w:sz w:val="24"/>
          <w:szCs w:val="24"/>
        </w:rPr>
        <w:t xml:space="preserve">Бланки заявок на участие в аукционе выдаются Продавцом  и размещены </w:t>
      </w:r>
      <w:proofErr w:type="gramStart"/>
      <w:r w:rsidRPr="00440B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0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B2C" w:rsidRPr="00440B2C" w:rsidRDefault="00CB666E" w:rsidP="00440B2C">
      <w:pPr>
        <w:widowControl/>
        <w:autoSpaceDE/>
        <w:autoSpaceDN/>
        <w:adjustRightInd/>
        <w:ind w:right="-90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D1E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B66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D1E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CB666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D1E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B666E">
        <w:rPr>
          <w:rFonts w:ascii="Times New Roman" w:hAnsi="Times New Roman" w:cs="Times New Roman"/>
          <w:sz w:val="24"/>
          <w:szCs w:val="24"/>
        </w:rPr>
        <w:t xml:space="preserve"> 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и  сайте - </w:t>
      </w:r>
      <w:r w:rsidR="00440B2C" w:rsidRPr="00440B2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40B2C" w:rsidRPr="00440B2C">
        <w:rPr>
          <w:rFonts w:ascii="Times New Roman" w:hAnsi="Times New Roman" w:cs="Times New Roman"/>
          <w:sz w:val="24"/>
          <w:szCs w:val="24"/>
        </w:rPr>
        <w:t>.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torgi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440B2C" w:rsidRPr="00440B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b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</w:t>
      </w:r>
      <w:r w:rsidRPr="00440B2C">
        <w:rPr>
          <w:rFonts w:ascii="Times New Roman" w:hAnsi="Times New Roman" w:cs="Times New Roman"/>
          <w:b/>
          <w:sz w:val="24"/>
          <w:szCs w:val="24"/>
        </w:rPr>
        <w:t>Для участия в  аукционе Претендент должен представить следующие документы: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0B2C">
        <w:rPr>
          <w:rFonts w:ascii="Times New Roman" w:hAnsi="Times New Roman" w:cs="Times New Roman"/>
          <w:sz w:val="24"/>
          <w:szCs w:val="24"/>
        </w:rPr>
        <w:t xml:space="preserve"> Заявку на участие  в аукционе с указанием реквизитов  для возврата задатка; с печатью юридического лица (для юридических лиц).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440B2C">
        <w:rPr>
          <w:rFonts w:ascii="Times New Roman" w:hAnsi="Times New Roman" w:cs="Times New Roman"/>
          <w:sz w:val="24"/>
          <w:szCs w:val="24"/>
        </w:rPr>
        <w:t>Выписк</w:t>
      </w:r>
      <w:r w:rsidR="00432D34">
        <w:rPr>
          <w:rFonts w:ascii="Times New Roman" w:hAnsi="Times New Roman" w:cs="Times New Roman"/>
          <w:sz w:val="24"/>
          <w:szCs w:val="24"/>
        </w:rPr>
        <w:t>у</w:t>
      </w:r>
      <w:r w:rsidRPr="00440B2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лиц), копию паспорта (для физических лиц).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440B2C">
        <w:rPr>
          <w:rFonts w:ascii="Times New Roman" w:hAnsi="Times New Roman" w:cs="Times New Roman"/>
          <w:sz w:val="24"/>
          <w:szCs w:val="24"/>
        </w:rPr>
        <w:t>Платежный документ, подтверждающий перечисление задатка на расчетный счет  «Продавца».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440B2C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претендента предъявляется  надлежащим образом оформленная доверенность.   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440B2C">
        <w:rPr>
          <w:rFonts w:ascii="Times New Roman" w:hAnsi="Times New Roman" w:cs="Times New Roman"/>
          <w:sz w:val="24"/>
          <w:szCs w:val="24"/>
        </w:rPr>
        <w:t>Сумма задатка возвращается участникам аукциона, за исключением его победителя,  в течени</w:t>
      </w:r>
      <w:proofErr w:type="gramStart"/>
      <w:r w:rsidRPr="00440B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40B2C">
        <w:rPr>
          <w:rFonts w:ascii="Times New Roman" w:hAnsi="Times New Roman" w:cs="Times New Roman"/>
          <w:sz w:val="24"/>
          <w:szCs w:val="24"/>
        </w:rPr>
        <w:t xml:space="preserve"> 5-ти банковских дней, с даты подведения итогов  аукциона. 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440B2C" w:rsidRPr="00432D34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  <w:t xml:space="preserve">Первый день приема заявок </w:t>
      </w:r>
      <w:r w:rsidR="00CB666E" w:rsidRPr="00CB666E">
        <w:rPr>
          <w:rFonts w:ascii="Times New Roman" w:hAnsi="Times New Roman" w:cs="Times New Roman"/>
          <w:sz w:val="24"/>
          <w:szCs w:val="24"/>
        </w:rPr>
        <w:t>5</w:t>
      </w:r>
      <w:r w:rsidRPr="00440B2C">
        <w:rPr>
          <w:rFonts w:ascii="Times New Roman" w:hAnsi="Times New Roman" w:cs="Times New Roman"/>
          <w:sz w:val="24"/>
          <w:szCs w:val="24"/>
        </w:rPr>
        <w:t xml:space="preserve"> </w:t>
      </w:r>
      <w:r w:rsidR="00CB666E">
        <w:rPr>
          <w:rFonts w:ascii="Times New Roman" w:hAnsi="Times New Roman" w:cs="Times New Roman"/>
          <w:sz w:val="24"/>
          <w:szCs w:val="24"/>
        </w:rPr>
        <w:t>октября</w:t>
      </w:r>
      <w:r w:rsidRPr="00440B2C">
        <w:rPr>
          <w:rFonts w:ascii="Times New Roman" w:hAnsi="Times New Roman" w:cs="Times New Roman"/>
          <w:sz w:val="24"/>
          <w:szCs w:val="24"/>
        </w:rPr>
        <w:t xml:space="preserve"> 2015 года,  последний день приема заявок     </w:t>
      </w:r>
      <w:r w:rsidR="00CB666E">
        <w:rPr>
          <w:rFonts w:ascii="Times New Roman" w:hAnsi="Times New Roman" w:cs="Times New Roman"/>
          <w:sz w:val="24"/>
          <w:szCs w:val="24"/>
        </w:rPr>
        <w:t>5</w:t>
      </w:r>
      <w:r w:rsidRPr="00440B2C">
        <w:rPr>
          <w:rFonts w:ascii="Times New Roman" w:hAnsi="Times New Roman" w:cs="Times New Roman"/>
          <w:sz w:val="24"/>
          <w:szCs w:val="24"/>
        </w:rPr>
        <w:t xml:space="preserve"> </w:t>
      </w:r>
      <w:r w:rsidR="00CB666E">
        <w:rPr>
          <w:rFonts w:ascii="Times New Roman" w:hAnsi="Times New Roman" w:cs="Times New Roman"/>
          <w:sz w:val="24"/>
          <w:szCs w:val="24"/>
        </w:rPr>
        <w:t>ноября</w:t>
      </w:r>
      <w:r w:rsidRPr="00440B2C">
        <w:rPr>
          <w:rFonts w:ascii="Times New Roman" w:hAnsi="Times New Roman" w:cs="Times New Roman"/>
          <w:sz w:val="24"/>
          <w:szCs w:val="24"/>
        </w:rPr>
        <w:t xml:space="preserve"> 2015  года включительно.</w:t>
      </w:r>
      <w:r w:rsidR="00432D34" w:rsidRPr="00432D34">
        <w:rPr>
          <w:rFonts w:ascii="Times New Roman" w:hAnsi="Times New Roman" w:cs="Times New Roman"/>
          <w:sz w:val="24"/>
          <w:szCs w:val="24"/>
        </w:rPr>
        <w:t xml:space="preserve"> </w:t>
      </w:r>
      <w:r w:rsidR="00432D34">
        <w:rPr>
          <w:rFonts w:ascii="Times New Roman" w:hAnsi="Times New Roman" w:cs="Times New Roman"/>
          <w:sz w:val="24"/>
          <w:szCs w:val="24"/>
        </w:rPr>
        <w:t>Дата рассмотрения заявок и документов претендентов – 09 ноября 2015 года.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  <w:t xml:space="preserve"> Аукцион состоится  </w:t>
      </w:r>
      <w:r w:rsidR="00CB666E">
        <w:rPr>
          <w:rFonts w:ascii="Times New Roman" w:hAnsi="Times New Roman" w:cs="Times New Roman"/>
          <w:sz w:val="24"/>
          <w:szCs w:val="24"/>
        </w:rPr>
        <w:t xml:space="preserve">24 </w:t>
      </w:r>
      <w:r w:rsidRPr="00440B2C">
        <w:rPr>
          <w:rFonts w:ascii="Times New Roman" w:hAnsi="Times New Roman" w:cs="Times New Roman"/>
          <w:sz w:val="24"/>
          <w:szCs w:val="24"/>
        </w:rPr>
        <w:t xml:space="preserve">ноября  2015 года в </w:t>
      </w:r>
      <w:r w:rsidR="00CB666E">
        <w:rPr>
          <w:rFonts w:ascii="Times New Roman" w:hAnsi="Times New Roman" w:cs="Times New Roman"/>
          <w:sz w:val="24"/>
          <w:szCs w:val="24"/>
        </w:rPr>
        <w:t>15</w:t>
      </w:r>
      <w:r w:rsidRPr="00440B2C">
        <w:rPr>
          <w:rFonts w:ascii="Times New Roman" w:hAnsi="Times New Roman" w:cs="Times New Roman"/>
          <w:sz w:val="24"/>
          <w:szCs w:val="24"/>
        </w:rPr>
        <w:t xml:space="preserve">-00 по адресу: Вологодская область, </w:t>
      </w:r>
      <w:proofErr w:type="gramStart"/>
      <w:r w:rsidRPr="00440B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0B2C">
        <w:rPr>
          <w:rFonts w:ascii="Times New Roman" w:hAnsi="Times New Roman" w:cs="Times New Roman"/>
          <w:sz w:val="24"/>
          <w:szCs w:val="24"/>
        </w:rPr>
        <w:t xml:space="preserve">. Вытегра, пр. </w:t>
      </w:r>
      <w:r w:rsidR="00CB666E">
        <w:rPr>
          <w:rFonts w:ascii="Times New Roman" w:hAnsi="Times New Roman" w:cs="Times New Roman"/>
          <w:sz w:val="24"/>
          <w:szCs w:val="24"/>
        </w:rPr>
        <w:t>Советский</w:t>
      </w:r>
      <w:r w:rsidRPr="00440B2C">
        <w:rPr>
          <w:rFonts w:ascii="Times New Roman" w:hAnsi="Times New Roman" w:cs="Times New Roman"/>
          <w:sz w:val="24"/>
          <w:szCs w:val="24"/>
        </w:rPr>
        <w:t xml:space="preserve">, д. </w:t>
      </w:r>
      <w:r w:rsidR="00CB666E">
        <w:rPr>
          <w:rFonts w:ascii="Times New Roman" w:hAnsi="Times New Roman" w:cs="Times New Roman"/>
          <w:sz w:val="24"/>
          <w:szCs w:val="24"/>
        </w:rPr>
        <w:t>27</w:t>
      </w:r>
      <w:r w:rsidRPr="00440B2C">
        <w:rPr>
          <w:rFonts w:ascii="Times New Roman" w:hAnsi="Times New Roman" w:cs="Times New Roman"/>
          <w:sz w:val="24"/>
          <w:szCs w:val="24"/>
        </w:rPr>
        <w:t xml:space="preserve">, </w:t>
      </w:r>
      <w:r w:rsidR="00CB666E">
        <w:rPr>
          <w:rFonts w:ascii="Times New Roman" w:hAnsi="Times New Roman" w:cs="Times New Roman"/>
          <w:sz w:val="24"/>
          <w:szCs w:val="24"/>
        </w:rPr>
        <w:t>конференц-зал</w:t>
      </w:r>
      <w:r w:rsidRPr="00440B2C">
        <w:rPr>
          <w:rFonts w:ascii="Times New Roman" w:hAnsi="Times New Roman" w:cs="Times New Roman"/>
          <w:sz w:val="24"/>
          <w:szCs w:val="24"/>
        </w:rPr>
        <w:t>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  <w:t>С конкурсными документами можно ознакомиться по вышеуказанному  адресу.</w:t>
      </w:r>
    </w:p>
    <w:p w:rsidR="00440B2C" w:rsidRPr="00440B2C" w:rsidRDefault="00440B2C" w:rsidP="00440B2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440B2C">
        <w:rPr>
          <w:rFonts w:ascii="Times New Roman" w:hAnsi="Times New Roman" w:cs="Times New Roman"/>
          <w:sz w:val="24"/>
          <w:szCs w:val="24"/>
        </w:rPr>
        <w:tab/>
        <w:t xml:space="preserve">Регистрация заявок  на участие в аукционе  осуществляется по адресу:  Вологодская область, </w:t>
      </w:r>
      <w:proofErr w:type="gramStart"/>
      <w:r w:rsidRPr="00440B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0B2C">
        <w:rPr>
          <w:rFonts w:ascii="Times New Roman" w:hAnsi="Times New Roman" w:cs="Times New Roman"/>
          <w:sz w:val="24"/>
          <w:szCs w:val="24"/>
        </w:rPr>
        <w:t xml:space="preserve">. Вытегра, пр. </w:t>
      </w:r>
      <w:r w:rsidR="006723F9">
        <w:rPr>
          <w:rFonts w:ascii="Times New Roman" w:hAnsi="Times New Roman" w:cs="Times New Roman"/>
          <w:sz w:val="24"/>
          <w:szCs w:val="24"/>
        </w:rPr>
        <w:t>Советский</w:t>
      </w:r>
      <w:r w:rsidRPr="00440B2C">
        <w:rPr>
          <w:rFonts w:ascii="Times New Roman" w:hAnsi="Times New Roman" w:cs="Times New Roman"/>
          <w:sz w:val="24"/>
          <w:szCs w:val="24"/>
        </w:rPr>
        <w:t xml:space="preserve">, д. </w:t>
      </w:r>
      <w:r w:rsidR="006723F9">
        <w:rPr>
          <w:rFonts w:ascii="Times New Roman" w:hAnsi="Times New Roman" w:cs="Times New Roman"/>
          <w:sz w:val="24"/>
          <w:szCs w:val="24"/>
        </w:rPr>
        <w:t>27</w:t>
      </w:r>
      <w:r w:rsidRPr="00440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B2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0B2C">
        <w:rPr>
          <w:rFonts w:ascii="Times New Roman" w:hAnsi="Times New Roman" w:cs="Times New Roman"/>
          <w:sz w:val="24"/>
          <w:szCs w:val="24"/>
        </w:rPr>
        <w:t xml:space="preserve">. № </w:t>
      </w:r>
      <w:r w:rsidR="006723F9">
        <w:rPr>
          <w:rFonts w:ascii="Times New Roman" w:hAnsi="Times New Roman" w:cs="Times New Roman"/>
          <w:sz w:val="24"/>
          <w:szCs w:val="24"/>
        </w:rPr>
        <w:t>9</w:t>
      </w:r>
      <w:r w:rsidRPr="00440B2C">
        <w:rPr>
          <w:rFonts w:ascii="Times New Roman" w:hAnsi="Times New Roman" w:cs="Times New Roman"/>
          <w:sz w:val="24"/>
          <w:szCs w:val="24"/>
        </w:rPr>
        <w:t>5,  т 2-</w:t>
      </w:r>
      <w:r w:rsidR="006723F9">
        <w:rPr>
          <w:rFonts w:ascii="Times New Roman" w:hAnsi="Times New Roman" w:cs="Times New Roman"/>
          <w:sz w:val="24"/>
          <w:szCs w:val="24"/>
        </w:rPr>
        <w:t>19-18</w:t>
      </w:r>
      <w:r w:rsidRPr="00440B2C">
        <w:rPr>
          <w:rFonts w:ascii="Times New Roman" w:hAnsi="Times New Roman" w:cs="Times New Roman"/>
          <w:sz w:val="24"/>
          <w:szCs w:val="24"/>
        </w:rPr>
        <w:t>.</w:t>
      </w:r>
    </w:p>
    <w:p w:rsidR="006A07F8" w:rsidRDefault="006A07F8" w:rsidP="006A07F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07F8" w:rsidRDefault="006A07F8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23F9" w:rsidRDefault="006723F9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A07F8" w:rsidRDefault="006A07F8" w:rsidP="006A07F8">
      <w:pPr>
        <w:widowControl/>
        <w:tabs>
          <w:tab w:val="left" w:pos="2860"/>
        </w:tabs>
        <w:autoSpaceDE/>
        <w:adjustRightInd/>
        <w:ind w:firstLine="0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БЛАНК ЗАЯВКИ</w:t>
      </w:r>
    </w:p>
    <w:p w:rsidR="006723F9" w:rsidRDefault="006A07F8" w:rsidP="006723F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</w:t>
      </w:r>
    </w:p>
    <w:p w:rsidR="006723F9" w:rsidRPr="006F786E" w:rsidRDefault="006723F9" w:rsidP="006723F9">
      <w:pPr>
        <w:rPr>
          <w:b/>
        </w:rPr>
      </w:pPr>
      <w:r w:rsidRPr="006F786E">
        <w:rPr>
          <w:b/>
        </w:rPr>
        <w:t xml:space="preserve">Регистрационный  номер                                                                                                                                                          </w:t>
      </w:r>
    </w:p>
    <w:p w:rsidR="006723F9" w:rsidRPr="006F786E" w:rsidRDefault="006723F9" w:rsidP="006723F9">
      <w:pPr>
        <w:rPr>
          <w:b/>
          <w:i/>
        </w:rPr>
      </w:pPr>
      <w:r w:rsidRPr="006F786E">
        <w:t xml:space="preserve">                                                                                                                                  </w:t>
      </w:r>
    </w:p>
    <w:p w:rsidR="006723F9" w:rsidRPr="006723F9" w:rsidRDefault="006723F9" w:rsidP="006723F9">
      <w:pPr>
        <w:jc w:val="center"/>
        <w:rPr>
          <w:b/>
          <w:sz w:val="16"/>
          <w:szCs w:val="16"/>
        </w:rPr>
      </w:pPr>
      <w:r w:rsidRPr="006723F9">
        <w:rPr>
          <w:b/>
          <w:sz w:val="16"/>
          <w:szCs w:val="16"/>
        </w:rPr>
        <w:t>Заявка на  участие в аукционе</w:t>
      </w:r>
    </w:p>
    <w:p w:rsidR="006723F9" w:rsidRPr="006723F9" w:rsidRDefault="006723F9" w:rsidP="006723F9">
      <w:pPr>
        <w:jc w:val="center"/>
        <w:rPr>
          <w:b/>
          <w:sz w:val="16"/>
          <w:szCs w:val="16"/>
        </w:rPr>
      </w:pPr>
      <w:r w:rsidRPr="006723F9">
        <w:rPr>
          <w:b/>
          <w:sz w:val="16"/>
          <w:szCs w:val="16"/>
        </w:rPr>
        <w:t>по продаже  муниципального  имущества</w:t>
      </w:r>
    </w:p>
    <w:p w:rsidR="006723F9" w:rsidRPr="006723F9" w:rsidRDefault="006723F9" w:rsidP="006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(заполняется  претендентом (его полномочным представителем))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Претендент – физическое лицо </w:t>
      </w:r>
      <w:r w:rsidRPr="006723F9">
        <w:rPr>
          <w:rFonts w:ascii="Times New Roman" w:hAnsi="Times New Roman" w:cs="Times New Roman"/>
          <w:sz w:val="16"/>
          <w:szCs w:val="16"/>
        </w:rPr>
        <w:sym w:font="Symbol" w:char="007F"/>
      </w:r>
      <w:r w:rsidRPr="006723F9">
        <w:rPr>
          <w:rFonts w:ascii="Times New Roman" w:hAnsi="Times New Roman" w:cs="Times New Roman"/>
          <w:sz w:val="16"/>
          <w:szCs w:val="16"/>
        </w:rPr>
        <w:t xml:space="preserve">           юридическое лицо  </w:t>
      </w:r>
      <w:r w:rsidRPr="006723F9">
        <w:rPr>
          <w:rFonts w:ascii="Times New Roman" w:hAnsi="Times New Roman" w:cs="Times New Roman"/>
          <w:sz w:val="16"/>
          <w:szCs w:val="16"/>
        </w:rPr>
        <w:sym w:font="Symbol" w:char="007F"/>
      </w:r>
    </w:p>
    <w:p w:rsidR="006723F9" w:rsidRPr="006723F9" w:rsidRDefault="006723F9" w:rsidP="00432D34">
      <w:pPr>
        <w:ind w:left="708" w:firstLine="12"/>
        <w:jc w:val="left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Ф.И.О. / Наименование претендента _____________________________________________________________________________________________________________________________________________________________________________</w:t>
      </w:r>
      <w:r w:rsidR="00432D34">
        <w:rPr>
          <w:rFonts w:ascii="Times New Roman" w:hAnsi="Times New Roman" w:cs="Times New Roman"/>
          <w:sz w:val="16"/>
          <w:szCs w:val="16"/>
        </w:rPr>
        <w:t>____________________</w:t>
      </w:r>
      <w:r w:rsidRPr="006723F9">
        <w:rPr>
          <w:rFonts w:ascii="Times New Roman" w:hAnsi="Times New Roman" w:cs="Times New Roman"/>
          <w:sz w:val="16"/>
          <w:szCs w:val="16"/>
        </w:rPr>
        <w:t>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Документ, удостоверяющий личность: 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серия ____________________  № ______________, 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 xml:space="preserve"> «__» 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(кем 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>)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Документ о государственной регистрации в качестве юридического лица 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Серия _____ № ______________, дата регистрации 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Орган, осуществивший регистрацию 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Место выдачи 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ИНН 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Место жительства/Место нахождения претендента 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Телефон __________________   Факс _____________________________ Индекс 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Банковские реквизиты  претендента для возврата денежных средств:__________________________________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Представитель претендента _____________________________________________(Ф.И.О. или наименование)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Действует на основании доверенности  от «___» __________________________ 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>. № _____________________</w:t>
      </w:r>
    </w:p>
    <w:p w:rsidR="006723F9" w:rsidRPr="006723F9" w:rsidRDefault="006723F9" w:rsidP="006723F9">
      <w:pPr>
        <w:ind w:left="708" w:firstLine="12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юридического лица:</w:t>
      </w:r>
    </w:p>
    <w:p w:rsidR="006723F9" w:rsidRPr="006723F9" w:rsidRDefault="006723F9" w:rsidP="006723F9">
      <w:pPr>
        <w:ind w:left="708" w:firstLine="12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 (наименование документа, серия номер, дата и место выдачи (регистрации), кем выдан)</w:t>
      </w:r>
    </w:p>
    <w:p w:rsidR="006723F9" w:rsidRPr="006723F9" w:rsidRDefault="006723F9" w:rsidP="006723F9">
      <w:pPr>
        <w:ind w:left="708" w:firstLine="12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в соответствии с Информационным сообщением о проведен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 xml:space="preserve">кциона по продаже  муниципального имущества, опубликованным в газете «Городской Вестник», на официальном сайте торгов:  </w:t>
      </w:r>
      <w:hyperlink r:id="rId7" w:history="1">
        <w:r w:rsidRPr="006723F9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torgi</w:t>
        </w:r>
      </w:hyperlink>
      <w:r w:rsidRPr="006723F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723F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6723F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723F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6723F9">
        <w:rPr>
          <w:rFonts w:ascii="Times New Roman" w:hAnsi="Times New Roman" w:cs="Times New Roman"/>
          <w:sz w:val="16"/>
          <w:szCs w:val="16"/>
        </w:rPr>
        <w:t xml:space="preserve">,   на сайте продавца: </w:t>
      </w:r>
      <w:hyperlink r:id="rId8" w:history="1">
        <w:r w:rsidRPr="006723F9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myvitegra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Pr="006723F9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6723F9">
        <w:rPr>
          <w:rFonts w:ascii="Times New Roman" w:hAnsi="Times New Roman" w:cs="Times New Roman"/>
          <w:sz w:val="16"/>
          <w:szCs w:val="16"/>
        </w:rPr>
        <w:t xml:space="preserve"> ., прошу принять заявку на участие в аукционе по продаже   муниципального имущества:</w:t>
      </w:r>
    </w:p>
    <w:p w:rsidR="006723F9" w:rsidRPr="006723F9" w:rsidRDefault="006723F9" w:rsidP="006723F9">
      <w:pPr>
        <w:ind w:left="708" w:firstLine="12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                                   (полное наименование муниципального имущества)   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(далее – муниципальное имущество) 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Вносимая для участия в аукционе сумма денежных средств:</w:t>
      </w:r>
    </w:p>
    <w:p w:rsidR="006723F9" w:rsidRPr="006723F9" w:rsidRDefault="006723F9" w:rsidP="006723F9">
      <w:pPr>
        <w:ind w:left="708" w:firstLine="12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</w:t>
      </w:r>
    </w:p>
    <w:p w:rsidR="006723F9" w:rsidRPr="006723F9" w:rsidRDefault="006723F9" w:rsidP="006723F9">
      <w:pPr>
        <w:rPr>
          <w:rFonts w:ascii="Times New Roman" w:hAnsi="Times New Roman" w:cs="Times New Roman"/>
          <w:sz w:val="16"/>
          <w:szCs w:val="16"/>
        </w:rPr>
      </w:pPr>
    </w:p>
    <w:p w:rsidR="006723F9" w:rsidRPr="006723F9" w:rsidRDefault="006723F9" w:rsidP="0067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Мною подтверждается, что:</w:t>
      </w:r>
    </w:p>
    <w:p w:rsidR="006723F9" w:rsidRPr="006723F9" w:rsidRDefault="006723F9" w:rsidP="0067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- сведения, содержащиеся в учредительных документах, иных представленных для участия в аукционе документах, заявке на участие в аукционе по продаже  муниципального имущества,   достоверны;</w:t>
      </w:r>
    </w:p>
    <w:p w:rsidR="006723F9" w:rsidRPr="006723F9" w:rsidRDefault="006723F9" w:rsidP="00672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- претендент ознакомлен с Информационным сообщением о проведен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>кциона по продаже муниципального   имущества,  осведомлен о состоянии  объекта  аукциона.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ab/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Подавая настоящую заявку, претендент в случае признания его участником аукциона, участник аукциона обязуется соблюдать условия аукциона по продаже   муниципального имущества, указанные в настоящей заявке.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Претендент, признанный участником аукциона и выигравший аукцион, обязуется заключить договор купли-продажи муниципального имущества,  указанного в настоящей заявке, на условиях Организатора аукциона и в срок, установленный в  извещении о  проведен</w:t>
      </w:r>
      <w:proofErr w:type="gramStart"/>
      <w:r w:rsidRPr="006723F9">
        <w:rPr>
          <w:rFonts w:ascii="Times New Roman" w:hAnsi="Times New Roman" w:cs="Times New Roman"/>
          <w:sz w:val="16"/>
          <w:szCs w:val="16"/>
        </w:rPr>
        <w:t>ии  ау</w:t>
      </w:r>
      <w:proofErr w:type="gramEnd"/>
      <w:r w:rsidRPr="006723F9">
        <w:rPr>
          <w:rFonts w:ascii="Times New Roman" w:hAnsi="Times New Roman" w:cs="Times New Roman"/>
          <w:sz w:val="16"/>
          <w:szCs w:val="16"/>
        </w:rPr>
        <w:t xml:space="preserve">кциона. 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 Претендент осведомлен о том, что он имеет право отозвать принятую Организатором аукциона заявку посредством письменного уведомления Организатора аукциона до признания его участником аукциона. Организатор аукциона обязан возвратить внесенный задаток претенденту в течение пяти календарных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участника   аукциона.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 Настоящая заявка составлена в двух экземплярах одинаковой юридической силы на 2 (двух) листах машинописного текста. Первый экземпляр остается у Организатора аукциона, а  второй  передается претенденту.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</w:p>
    <w:p w:rsidR="006723F9" w:rsidRPr="006723F9" w:rsidRDefault="006723F9" w:rsidP="00432D34">
      <w:pPr>
        <w:tabs>
          <w:tab w:val="left" w:pos="7320"/>
        </w:tabs>
        <w:jc w:val="left"/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               К настоящей заявке прилагаю следующие документы: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Подпись  претендента (его полномочного представителя) _________________________________________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Дата «__» _______ 2015 г.</w:t>
      </w:r>
    </w:p>
    <w:p w:rsid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>Заявка принята  Организатором аукциона (его полномочным представителем)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6723F9">
        <w:rPr>
          <w:rFonts w:ascii="Times New Roman" w:hAnsi="Times New Roman" w:cs="Times New Roman"/>
          <w:sz w:val="16"/>
          <w:szCs w:val="16"/>
        </w:rPr>
        <w:t xml:space="preserve">«____» ______________ 2015 г. в </w:t>
      </w:r>
      <w:proofErr w:type="spellStart"/>
      <w:r w:rsidRPr="006723F9">
        <w:rPr>
          <w:rFonts w:ascii="Times New Roman" w:hAnsi="Times New Roman" w:cs="Times New Roman"/>
          <w:sz w:val="16"/>
          <w:szCs w:val="16"/>
        </w:rPr>
        <w:t>________ч</w:t>
      </w:r>
      <w:proofErr w:type="spellEnd"/>
      <w:r w:rsidRPr="006723F9">
        <w:rPr>
          <w:rFonts w:ascii="Times New Roman" w:hAnsi="Times New Roman" w:cs="Times New Roman"/>
          <w:sz w:val="16"/>
          <w:szCs w:val="16"/>
        </w:rPr>
        <w:t>. _______ мин.</w:t>
      </w:r>
    </w:p>
    <w:p w:rsidR="006723F9" w:rsidRPr="006723F9" w:rsidRDefault="006723F9" w:rsidP="006723F9">
      <w:pPr>
        <w:tabs>
          <w:tab w:val="left" w:pos="7320"/>
        </w:tabs>
        <w:rPr>
          <w:rFonts w:ascii="Times New Roman" w:hAnsi="Times New Roman" w:cs="Times New Roman"/>
          <w:sz w:val="20"/>
          <w:szCs w:val="20"/>
        </w:rPr>
      </w:pPr>
      <w:r w:rsidRPr="006723F9">
        <w:rPr>
          <w:rFonts w:ascii="Times New Roman" w:hAnsi="Times New Roman" w:cs="Times New Roman"/>
          <w:sz w:val="16"/>
          <w:szCs w:val="16"/>
        </w:rPr>
        <w:t>Подпись уполномоченного лица, принявшего заявку __________________________________</w:t>
      </w:r>
    </w:p>
    <w:p w:rsidR="006A07F8" w:rsidRDefault="006A07F8" w:rsidP="006A07F8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07F8" w:rsidRDefault="006A07F8" w:rsidP="006A07F8">
      <w:pPr>
        <w:widowControl/>
        <w:tabs>
          <w:tab w:val="left" w:pos="1080"/>
        </w:tabs>
        <w:autoSpaceDE/>
        <w:adjustRightInd/>
        <w:spacing w:line="360" w:lineRule="auto"/>
        <w:ind w:right="-6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6A07F8" w:rsidRDefault="006A07F8" w:rsidP="006A07F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   КУПЛИ -_ ПРОДАЖИ  </w:t>
      </w:r>
    </w:p>
    <w:p w:rsidR="006A07F8" w:rsidRDefault="006A07F8" w:rsidP="006A07F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Вытегра Вологодской области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две тысячи  пятнадцатого года  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7F8" w:rsidRDefault="006A07F8" w:rsidP="00440B2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  </w:t>
      </w:r>
      <w:r w:rsidR="006723F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Вытегра»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723F9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«Город Вытегра» 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r w:rsidR="006723F9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   именуем</w:t>
      </w:r>
      <w:r w:rsidR="006723F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 и  ____________________________________________________________________________________________________________________________________,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),  в дальнейшем «Покупатель», с другой стороны, на основании  протокола о результатах аукциона по продаже нежилого здания</w:t>
      </w:r>
      <w:r w:rsidR="00440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 адресу: 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Вологодская область, город Вытегра, </w:t>
      </w:r>
      <w:r w:rsidR="006723F9">
        <w:rPr>
          <w:rFonts w:ascii="Times New Roman" w:hAnsi="Times New Roman" w:cs="Times New Roman"/>
          <w:sz w:val="24"/>
          <w:szCs w:val="24"/>
        </w:rPr>
        <w:t>пр. Ленина, 3б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на основании протокола о результатах аукциона по продаже права  собственности на нежилое здание от «___» _______ 201 _ года № ___, заключили настоящий договор о нижеследующем:</w:t>
      </w:r>
    </w:p>
    <w:p w:rsidR="006A07F8" w:rsidRDefault="006A07F8" w:rsidP="006A07F8">
      <w:pPr>
        <w:widowControl/>
        <w:autoSpaceDE/>
        <w:adjustRightInd/>
        <w:ind w:right="-5" w:firstLine="708"/>
        <w:rPr>
          <w:rFonts w:ascii="Times New Roman" w:hAnsi="Times New Roman" w:cs="Times New Roman"/>
          <w:sz w:val="24"/>
          <w:szCs w:val="24"/>
        </w:rPr>
      </w:pPr>
    </w:p>
    <w:p w:rsidR="00440B2C" w:rsidRPr="00440B2C" w:rsidRDefault="006A07F8" w:rsidP="00440B2C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Продавец    продает, а Покупатель покупает  нежилое здание,  расположенное по  адресу: 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Вологодская область, город Вытегра, </w:t>
      </w:r>
      <w:r w:rsidR="006723F9">
        <w:rPr>
          <w:rFonts w:ascii="Times New Roman" w:hAnsi="Times New Roman" w:cs="Times New Roman"/>
          <w:sz w:val="24"/>
          <w:szCs w:val="24"/>
        </w:rPr>
        <w:t>пр. Ленина, д.3б,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 общей площадью – </w:t>
      </w:r>
      <w:r w:rsidR="006723F9">
        <w:rPr>
          <w:rFonts w:ascii="Times New Roman" w:hAnsi="Times New Roman" w:cs="Times New Roman"/>
          <w:sz w:val="24"/>
          <w:szCs w:val="24"/>
        </w:rPr>
        <w:t>498,5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A07F8" w:rsidRDefault="006A07F8" w:rsidP="00440B2C">
      <w:pPr>
        <w:widowControl/>
        <w:overflowPunct w:val="0"/>
        <w:ind w:right="-96" w:firstLine="708"/>
        <w:rPr>
          <w:rFonts w:ascii="Times New Roman" w:hAnsi="Times New Roman" w:cs="Times New Roman"/>
          <w:sz w:val="24"/>
          <w:szCs w:val="24"/>
        </w:rPr>
      </w:pPr>
    </w:p>
    <w:p w:rsidR="00480C36" w:rsidRDefault="006A07F8" w:rsidP="006A07F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2.Вышеуказанное нежилое здание,  принадлежит Продавцу –  на  основании</w:t>
      </w:r>
      <w:r w:rsidR="00480C36">
        <w:rPr>
          <w:rFonts w:ascii="Times New Roman" w:hAnsi="Times New Roman" w:cs="Times New Roman"/>
          <w:sz w:val="24"/>
          <w:szCs w:val="24"/>
        </w:rPr>
        <w:t>:</w:t>
      </w:r>
    </w:p>
    <w:p w:rsidR="006A07F8" w:rsidRDefault="00480C36" w:rsidP="006723F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7F8" w:rsidRDefault="006A07F8" w:rsidP="006A07F8">
      <w:pPr>
        <w:widowControl/>
        <w:autoSpaceDE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Продавец  продал, а  Покупатель  купил  нежилое здание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/________________________рублей______ копеек/. </w:t>
      </w:r>
    </w:p>
    <w:p w:rsidR="006723F9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Покупатель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цену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 купли – продажи    путем  перевода суммы  - ______________/ рублей _____ копеек/  на расчетный счет  Продавца  -  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23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Вытегра»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6723F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723F9">
        <w:rPr>
          <w:rFonts w:ascii="Times New Roman" w:hAnsi="Times New Roman" w:cs="Times New Roman"/>
          <w:sz w:val="24"/>
          <w:szCs w:val="24"/>
        </w:rPr>
        <w:t>ытегра Советский пр.д.27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ИНН 3508005974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КПП 350801001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ОГРН 1053500467404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ОКТМО 19622101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ОКПО 77590302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6723F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723F9">
        <w:rPr>
          <w:rFonts w:ascii="Times New Roman" w:hAnsi="Times New Roman" w:cs="Times New Roman"/>
          <w:sz w:val="24"/>
          <w:szCs w:val="24"/>
        </w:rPr>
        <w:t xml:space="preserve"> 40101810700000010002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23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723F9">
        <w:rPr>
          <w:rFonts w:ascii="Times New Roman" w:hAnsi="Times New Roman" w:cs="Times New Roman"/>
          <w:sz w:val="24"/>
          <w:szCs w:val="24"/>
        </w:rPr>
        <w:t>/с 04303090050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УФК по Вологодской области (Администрация муниципального образования «Город Вытегра»  </w:t>
      </w:r>
      <w:proofErr w:type="gramStart"/>
      <w:r w:rsidRPr="006723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723F9">
        <w:rPr>
          <w:rFonts w:ascii="Times New Roman" w:hAnsi="Times New Roman" w:cs="Times New Roman"/>
          <w:sz w:val="24"/>
          <w:szCs w:val="24"/>
        </w:rPr>
        <w:t>/с 04303090050)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 xml:space="preserve">в Отделение Вологда </w:t>
      </w:r>
      <w:proofErr w:type="gramStart"/>
      <w:r w:rsidRPr="006723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23F9">
        <w:rPr>
          <w:rFonts w:ascii="Times New Roman" w:hAnsi="Times New Roman" w:cs="Times New Roman"/>
          <w:sz w:val="24"/>
          <w:szCs w:val="24"/>
        </w:rPr>
        <w:t>. Вологда</w:t>
      </w:r>
    </w:p>
    <w:p w:rsidR="006723F9" w:rsidRPr="006723F9" w:rsidRDefault="006723F9" w:rsidP="006723F9">
      <w:pPr>
        <w:rPr>
          <w:rFonts w:ascii="Times New Roman" w:hAnsi="Times New Roman" w:cs="Times New Roman"/>
          <w:sz w:val="24"/>
          <w:szCs w:val="24"/>
        </w:rPr>
      </w:pPr>
      <w:r w:rsidRPr="006723F9">
        <w:rPr>
          <w:rFonts w:ascii="Times New Roman" w:hAnsi="Times New Roman" w:cs="Times New Roman"/>
          <w:sz w:val="24"/>
          <w:szCs w:val="24"/>
        </w:rPr>
        <w:t>БИК 041909001</w:t>
      </w:r>
    </w:p>
    <w:p w:rsidR="006723F9" w:rsidRDefault="006723F9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календарных дней с момента заключения Договора. </w:t>
      </w:r>
    </w:p>
    <w:p w:rsidR="006A07F8" w:rsidRDefault="006A07F8" w:rsidP="006A07F8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4.Покупатель приобретает право собственности на вышеуказанное  нежилое здание  после полной оплаты и  регистрации права в  Управление Федеральной  службы государственной регистрации,  кадастра и картографии по Вологодской области.</w:t>
      </w:r>
    </w:p>
    <w:p w:rsidR="006A07F8" w:rsidRDefault="006A07F8" w:rsidP="006A07F8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5.Указанное  нежилое здание продается свободным  от  прав третьих лиц, имеющих в соответствии с законом правом пользования.</w:t>
      </w:r>
    </w:p>
    <w:p w:rsidR="006A07F8" w:rsidRDefault="006A07F8" w:rsidP="006A07F8">
      <w:pPr>
        <w:widowControl/>
        <w:autoSpaceDE/>
        <w:adjustRightInd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6.Продавец гарантирует, что до подписания настоящего договора </w:t>
      </w:r>
      <w:r w:rsidR="00440B2C">
        <w:rPr>
          <w:rFonts w:ascii="Times New Roman" w:hAnsi="Times New Roman" w:cs="Times New Roman"/>
          <w:sz w:val="24"/>
          <w:szCs w:val="24"/>
        </w:rPr>
        <w:t xml:space="preserve"> купли – продажи нежилое здание</w:t>
      </w:r>
      <w:r>
        <w:rPr>
          <w:rFonts w:ascii="Times New Roman" w:hAnsi="Times New Roman" w:cs="Times New Roman"/>
          <w:sz w:val="24"/>
          <w:szCs w:val="24"/>
        </w:rPr>
        <w:t xml:space="preserve">  никому другому не продано, не заложено, не подарено, не обременено правами третьих лиц, в споре и под арестом (запрещением) не состоит.</w:t>
      </w:r>
    </w:p>
    <w:p w:rsidR="006A07F8" w:rsidRDefault="006A07F8" w:rsidP="006A07F8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7.Настоящий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 сторонами, будь то в устной или письменной форме, до заключения настоящего договора.</w:t>
      </w:r>
    </w:p>
    <w:p w:rsidR="006A07F8" w:rsidRDefault="006A07F8" w:rsidP="006A07F8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8.В соответствии со ст.556 Гражданского Кодекса при передаче   нежилого зданиястороны составляют в обязательном порядке  передаточныйакт, который является неотъемлемой частью 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07F8" w:rsidRDefault="006A07F8" w:rsidP="006A07F8">
      <w:pPr>
        <w:widowControl/>
        <w:autoSpaceDE/>
        <w:adjustRightInd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9.Настоящий договор составлен в трех экземплярах, один из которых хранится в деле Управления Федеральной службы государственной  регистрации, кадастра и картографии по Вологодской области,  один экземпляр выдается Продавцу, один  экземпляр выдается Покупателю.</w:t>
      </w:r>
    </w:p>
    <w:p w:rsidR="005C6AED" w:rsidRDefault="006A07F8" w:rsidP="005C6AED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10.Покупатель удовлетворен качественным состоянием нежилого здания, установленным путем внутреннего осмотра перед заключением данного договора и не обнаружили при осмотре каких либо дефектов и недостатков, о которых ему не сообщил.</w:t>
      </w:r>
    </w:p>
    <w:p w:rsidR="005C6AED" w:rsidRPr="005C6AED" w:rsidRDefault="005C6AED" w:rsidP="005C6AED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r w:rsidRPr="005C6AED">
        <w:rPr>
          <w:rFonts w:ascii="Times New Roman" w:hAnsi="Times New Roman" w:cs="Times New Roman"/>
          <w:sz w:val="24"/>
          <w:szCs w:val="24"/>
        </w:rPr>
        <w:t>Об</w:t>
      </w:r>
      <w:r w:rsidRPr="005C6AED">
        <w:rPr>
          <w:rFonts w:ascii="Times New Roman" w:hAnsi="Times New Roman" w:cs="Times New Roman"/>
          <w:color w:val="000000"/>
          <w:sz w:val="24"/>
          <w:szCs w:val="24"/>
        </w:rPr>
        <w:t xml:space="preserve">язательным условием является сохранение назначения объекта </w:t>
      </w:r>
      <w:proofErr w:type="gramStart"/>
      <w:r w:rsidRPr="005C6AED">
        <w:rPr>
          <w:rFonts w:ascii="Times New Roman" w:hAnsi="Times New Roman" w:cs="Times New Roman"/>
          <w:color w:val="000000"/>
          <w:sz w:val="24"/>
          <w:szCs w:val="24"/>
        </w:rPr>
        <w:t>в течение пяти лет со дня перехода прав на приватизируемое имущество к его приобретателю в порядке</w:t>
      </w:r>
      <w:proofErr w:type="gramEnd"/>
      <w:r w:rsidRPr="005C6AED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приватизации. В случае нарушения собственником условия о сохранении назначения приватизированного объекта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</w:t>
      </w:r>
    </w:p>
    <w:p w:rsidR="006A07F8" w:rsidRDefault="006A07F8" w:rsidP="006723F9">
      <w:pPr>
        <w:widowControl/>
        <w:autoSpaceDE/>
        <w:adjustRightInd/>
        <w:spacing w:after="120"/>
        <w:ind w:right="-9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    </w:t>
      </w:r>
      <w:r w:rsidR="006723F9">
        <w:rPr>
          <w:rFonts w:ascii="Times New Roman" w:hAnsi="Times New Roman" w:cs="Times New Roman"/>
          <w:b/>
          <w:sz w:val="24"/>
          <w:szCs w:val="24"/>
        </w:rPr>
        <w:t xml:space="preserve">Глава МО «Город Вытегра» С.А. </w:t>
      </w:r>
      <w:proofErr w:type="spellStart"/>
      <w:r w:rsidR="006723F9">
        <w:rPr>
          <w:rFonts w:ascii="Times New Roman" w:hAnsi="Times New Roman" w:cs="Times New Roman"/>
          <w:b/>
          <w:sz w:val="24"/>
          <w:szCs w:val="24"/>
        </w:rPr>
        <w:t>Авдухина</w:t>
      </w:r>
      <w:proofErr w:type="spellEnd"/>
    </w:p>
    <w:p w:rsidR="006A07F8" w:rsidRDefault="006A07F8" w:rsidP="006A07F8">
      <w:pPr>
        <w:widowControl/>
        <w:autoSpaceDE/>
        <w:adjustRightInd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>
        <w:rPr>
          <w:rFonts w:ascii="Times New Roman" w:hAnsi="Times New Roman" w:cs="Times New Roman"/>
          <w:b/>
          <w:sz w:val="24"/>
          <w:szCs w:val="24"/>
        </w:rPr>
        <w:t>___________________ ____________________________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723F9" w:rsidRDefault="006723F9" w:rsidP="006A07F8">
      <w:pPr>
        <w:keepNext/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23F9" w:rsidRDefault="006723F9" w:rsidP="006A07F8">
      <w:pPr>
        <w:keepNext/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07F8" w:rsidRDefault="006A07F8" w:rsidP="006A07F8">
      <w:pPr>
        <w:keepNext/>
        <w:widowControl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ПЕРЕДАТОЧНЫЙ  АКТ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Город Вытегра Вологодской области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 две тысячи пятнадцатого года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7F8" w:rsidRDefault="006723F9" w:rsidP="006A07F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djustRightInd/>
        <w:ind w:right="-3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  администрация муниципального образования «Город Вытегра», в лице Главы муниципального образования «Город Вытегра»  действующей на основании Устава,    именуемая в дальнейшем «Продавец», с одной стороны</w:t>
      </w:r>
      <w:r w:rsidR="006A07F8">
        <w:rPr>
          <w:rFonts w:ascii="Times New Roman" w:hAnsi="Times New Roman" w:cs="Times New Roman"/>
          <w:sz w:val="24"/>
          <w:szCs w:val="24"/>
        </w:rPr>
        <w:tab/>
      </w:r>
      <w:r w:rsidR="005C6AED">
        <w:rPr>
          <w:rFonts w:ascii="Times New Roman" w:hAnsi="Times New Roman" w:cs="Times New Roman"/>
          <w:sz w:val="24"/>
          <w:szCs w:val="24"/>
        </w:rPr>
        <w:t xml:space="preserve"> </w:t>
      </w:r>
      <w:r w:rsidR="006A07F8">
        <w:rPr>
          <w:rFonts w:ascii="Times New Roman" w:hAnsi="Times New Roman" w:cs="Times New Roman"/>
          <w:sz w:val="24"/>
          <w:szCs w:val="24"/>
        </w:rPr>
        <w:t>и  ____________________________________________________________________________________________________________________________________, именуемый (</w:t>
      </w:r>
      <w:proofErr w:type="spellStart"/>
      <w:r w:rsidR="006A07F8">
        <w:rPr>
          <w:rFonts w:ascii="Times New Roman" w:hAnsi="Times New Roman" w:cs="Times New Roman"/>
          <w:sz w:val="24"/>
          <w:szCs w:val="24"/>
        </w:rPr>
        <w:t>ое</w:t>
      </w:r>
      <w:proofErr w:type="gramStart"/>
      <w:r w:rsidR="006A07F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6A07F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A07F8">
        <w:rPr>
          <w:rFonts w:ascii="Times New Roman" w:hAnsi="Times New Roman" w:cs="Times New Roman"/>
          <w:sz w:val="24"/>
          <w:szCs w:val="24"/>
        </w:rPr>
        <w:t xml:space="preserve">),  в дальнейшем «Покупатель», с другой стороны, на основании  протокола о результатах аукциона по продаже </w:t>
      </w:r>
      <w:r w:rsidR="00440B2C">
        <w:rPr>
          <w:rFonts w:ascii="Times New Roman" w:hAnsi="Times New Roman" w:cs="Times New Roman"/>
          <w:sz w:val="24"/>
          <w:szCs w:val="24"/>
        </w:rPr>
        <w:t>нежило</w:t>
      </w:r>
      <w:r w:rsidR="00480C36">
        <w:rPr>
          <w:rFonts w:ascii="Times New Roman" w:hAnsi="Times New Roman" w:cs="Times New Roman"/>
          <w:sz w:val="24"/>
          <w:szCs w:val="24"/>
        </w:rPr>
        <w:t>го</w:t>
      </w:r>
      <w:r w:rsidR="00440B2C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80C36">
        <w:rPr>
          <w:rFonts w:ascii="Times New Roman" w:hAnsi="Times New Roman" w:cs="Times New Roman"/>
          <w:sz w:val="24"/>
          <w:szCs w:val="24"/>
        </w:rPr>
        <w:t>я</w:t>
      </w:r>
      <w:r w:rsidR="00440B2C">
        <w:rPr>
          <w:rFonts w:ascii="Times New Roman" w:hAnsi="Times New Roman" w:cs="Times New Roman"/>
          <w:sz w:val="24"/>
          <w:szCs w:val="24"/>
        </w:rPr>
        <w:t>,  расположенно</w:t>
      </w:r>
      <w:r w:rsidR="00480C36">
        <w:rPr>
          <w:rFonts w:ascii="Times New Roman" w:hAnsi="Times New Roman" w:cs="Times New Roman"/>
          <w:sz w:val="24"/>
          <w:szCs w:val="24"/>
        </w:rPr>
        <w:t>го</w:t>
      </w:r>
      <w:r w:rsidR="00440B2C">
        <w:rPr>
          <w:rFonts w:ascii="Times New Roman" w:hAnsi="Times New Roman" w:cs="Times New Roman"/>
          <w:sz w:val="24"/>
          <w:szCs w:val="24"/>
        </w:rPr>
        <w:t xml:space="preserve"> по  адресу: 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Вологодская область, город Вытегра, </w:t>
      </w:r>
      <w:r>
        <w:rPr>
          <w:rFonts w:ascii="Times New Roman" w:hAnsi="Times New Roman" w:cs="Times New Roman"/>
          <w:sz w:val="24"/>
          <w:szCs w:val="24"/>
        </w:rPr>
        <w:t>пр. Ленина, 3б</w:t>
      </w:r>
      <w:r w:rsidR="006A07F8">
        <w:rPr>
          <w:rFonts w:ascii="Times New Roman" w:hAnsi="Times New Roman" w:cs="Times New Roman"/>
          <w:sz w:val="24"/>
          <w:szCs w:val="24"/>
        </w:rPr>
        <w:t>, в соответствии  со ст. 556 Гражданского кодекса Российской Федерации составили настоящий акт о нижеследующем:</w:t>
      </w:r>
    </w:p>
    <w:p w:rsidR="006A07F8" w:rsidRDefault="006A07F8" w:rsidP="006A07F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6A07F8" w:rsidRDefault="006A07F8" w:rsidP="006A07F8">
      <w:pPr>
        <w:widowControl/>
        <w:overflowPunct w:val="0"/>
        <w:ind w:right="-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Продавец продал, а Покупатель   купил в соответствии с договором купли - прода</w:t>
      </w:r>
      <w:r w:rsidR="00440B2C">
        <w:rPr>
          <w:rFonts w:ascii="Times New Roman" w:hAnsi="Times New Roman" w:cs="Times New Roman"/>
          <w:sz w:val="24"/>
          <w:szCs w:val="24"/>
        </w:rPr>
        <w:t>жи от «___»_______ 20___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0B2C">
        <w:rPr>
          <w:rFonts w:ascii="Times New Roman" w:hAnsi="Times New Roman" w:cs="Times New Roman"/>
          <w:sz w:val="24"/>
          <w:szCs w:val="24"/>
        </w:rPr>
        <w:t xml:space="preserve">нежилое здание,  расположенное по  адресу: 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Вологодская область, город Вытегра, </w:t>
      </w:r>
      <w:r w:rsidR="006723F9">
        <w:rPr>
          <w:rFonts w:ascii="Times New Roman" w:hAnsi="Times New Roman" w:cs="Times New Roman"/>
          <w:sz w:val="24"/>
          <w:szCs w:val="24"/>
        </w:rPr>
        <w:t>пр. Ленина, 3б,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 общей площадью – </w:t>
      </w:r>
      <w:r w:rsidR="006723F9">
        <w:rPr>
          <w:rFonts w:ascii="Times New Roman" w:hAnsi="Times New Roman" w:cs="Times New Roman"/>
          <w:sz w:val="24"/>
          <w:szCs w:val="24"/>
        </w:rPr>
        <w:t>498,5</w:t>
      </w:r>
      <w:r w:rsidR="00440B2C" w:rsidRPr="00440B2C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 xml:space="preserve">, стоимостью – _________ /____________________ рублей _______ копеек/. </w:t>
      </w:r>
    </w:p>
    <w:p w:rsidR="006A07F8" w:rsidRDefault="006A07F8" w:rsidP="006A07F8">
      <w:pPr>
        <w:widowControl/>
        <w:autoSpaceDE/>
        <w:adjustRightInd/>
        <w:spacing w:after="120"/>
        <w:ind w:right="-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По настоящему акту Продавец передает, а Покупатель     принимает вышеуказанное  нежилое здание.</w:t>
      </w:r>
    </w:p>
    <w:p w:rsidR="006A07F8" w:rsidRDefault="006A07F8" w:rsidP="006A07F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Претензий по передаваемому  нежилому зданию стороны к друг к другу не имеют.</w:t>
      </w:r>
      <w:proofErr w:type="gramEnd"/>
    </w:p>
    <w:p w:rsidR="006723F9" w:rsidRDefault="006723F9" w:rsidP="006A07F8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bookmarkEnd w:id="0"/>
    <w:p w:rsidR="006723F9" w:rsidRDefault="006723F9" w:rsidP="006723F9">
      <w:pPr>
        <w:widowControl/>
        <w:autoSpaceDE/>
        <w:adjustRightInd/>
        <w:spacing w:after="120"/>
        <w:ind w:right="-9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Продавец: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МО «Город Вытегра» 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Авдухина</w:t>
      </w:r>
      <w:proofErr w:type="spellEnd"/>
    </w:p>
    <w:p w:rsidR="00287153" w:rsidRPr="006A07F8" w:rsidRDefault="006723F9" w:rsidP="005C6AED">
      <w:pPr>
        <w:widowControl/>
        <w:autoSpaceDE/>
        <w:adjustRightInd/>
        <w:ind w:left="851" w:hanging="851"/>
      </w:pPr>
      <w:r>
        <w:rPr>
          <w:rFonts w:ascii="Times New Roman" w:hAnsi="Times New Roman" w:cs="Times New Roman"/>
          <w:sz w:val="24"/>
          <w:szCs w:val="24"/>
        </w:rPr>
        <w:t xml:space="preserve">Покупатель: </w:t>
      </w:r>
      <w:r>
        <w:rPr>
          <w:rFonts w:ascii="Times New Roman" w:hAnsi="Times New Roman" w:cs="Times New Roman"/>
          <w:b/>
          <w:sz w:val="24"/>
          <w:szCs w:val="24"/>
        </w:rPr>
        <w:t>___________________ ____________________________</w:t>
      </w:r>
    </w:p>
    <w:sectPr w:rsidR="00287153" w:rsidRPr="006A07F8" w:rsidSect="00154C06">
      <w:pgSz w:w="11906" w:h="16838"/>
      <w:pgMar w:top="567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1877"/>
    <w:multiLevelType w:val="hybridMultilevel"/>
    <w:tmpl w:val="579EB5C6"/>
    <w:lvl w:ilvl="0" w:tplc="397CD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F2689"/>
    <w:multiLevelType w:val="hybridMultilevel"/>
    <w:tmpl w:val="2D8A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8634A"/>
    <w:multiLevelType w:val="hybridMultilevel"/>
    <w:tmpl w:val="8A766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89B"/>
    <w:rsid w:val="000E2422"/>
    <w:rsid w:val="0010389B"/>
    <w:rsid w:val="00117352"/>
    <w:rsid w:val="00136D3F"/>
    <w:rsid w:val="00154C06"/>
    <w:rsid w:val="001805F5"/>
    <w:rsid w:val="00196C3F"/>
    <w:rsid w:val="00196DD6"/>
    <w:rsid w:val="001B330A"/>
    <w:rsid w:val="001C47CE"/>
    <w:rsid w:val="002308D6"/>
    <w:rsid w:val="00236DF9"/>
    <w:rsid w:val="00275A3E"/>
    <w:rsid w:val="002827AD"/>
    <w:rsid w:val="00287153"/>
    <w:rsid w:val="002A2FBD"/>
    <w:rsid w:val="0032105E"/>
    <w:rsid w:val="00332FC1"/>
    <w:rsid w:val="003427CE"/>
    <w:rsid w:val="003534AB"/>
    <w:rsid w:val="003A2D80"/>
    <w:rsid w:val="003D5F78"/>
    <w:rsid w:val="003F568B"/>
    <w:rsid w:val="00407AF2"/>
    <w:rsid w:val="00432D34"/>
    <w:rsid w:val="00440B2C"/>
    <w:rsid w:val="0044123E"/>
    <w:rsid w:val="0046274A"/>
    <w:rsid w:val="00480C36"/>
    <w:rsid w:val="00555FEF"/>
    <w:rsid w:val="00572545"/>
    <w:rsid w:val="005C6201"/>
    <w:rsid w:val="005C6AED"/>
    <w:rsid w:val="005D16D8"/>
    <w:rsid w:val="006723F9"/>
    <w:rsid w:val="006A07F8"/>
    <w:rsid w:val="006B712D"/>
    <w:rsid w:val="006B73AE"/>
    <w:rsid w:val="006C7AEB"/>
    <w:rsid w:val="006D2E0E"/>
    <w:rsid w:val="00753181"/>
    <w:rsid w:val="00777120"/>
    <w:rsid w:val="00787AC4"/>
    <w:rsid w:val="007B7A8C"/>
    <w:rsid w:val="007D4ECC"/>
    <w:rsid w:val="007D792C"/>
    <w:rsid w:val="007F66DB"/>
    <w:rsid w:val="007F7779"/>
    <w:rsid w:val="00823728"/>
    <w:rsid w:val="008461BB"/>
    <w:rsid w:val="00881787"/>
    <w:rsid w:val="008C5396"/>
    <w:rsid w:val="008E0A5C"/>
    <w:rsid w:val="008E6592"/>
    <w:rsid w:val="00963D97"/>
    <w:rsid w:val="009648C8"/>
    <w:rsid w:val="00994373"/>
    <w:rsid w:val="009B0907"/>
    <w:rsid w:val="009D0A48"/>
    <w:rsid w:val="009D31EA"/>
    <w:rsid w:val="009F5216"/>
    <w:rsid w:val="00A43B23"/>
    <w:rsid w:val="00A85AE3"/>
    <w:rsid w:val="00A95E8E"/>
    <w:rsid w:val="00A96C92"/>
    <w:rsid w:val="00AA74C3"/>
    <w:rsid w:val="00AC7614"/>
    <w:rsid w:val="00AD574A"/>
    <w:rsid w:val="00B22849"/>
    <w:rsid w:val="00B27D19"/>
    <w:rsid w:val="00B32EF2"/>
    <w:rsid w:val="00B34FF7"/>
    <w:rsid w:val="00B53A62"/>
    <w:rsid w:val="00BA5636"/>
    <w:rsid w:val="00BA7F24"/>
    <w:rsid w:val="00BC054B"/>
    <w:rsid w:val="00BC11AE"/>
    <w:rsid w:val="00BE462B"/>
    <w:rsid w:val="00C35B09"/>
    <w:rsid w:val="00C6269A"/>
    <w:rsid w:val="00C9168C"/>
    <w:rsid w:val="00C93A35"/>
    <w:rsid w:val="00CB666E"/>
    <w:rsid w:val="00CE324D"/>
    <w:rsid w:val="00CE6950"/>
    <w:rsid w:val="00D1605F"/>
    <w:rsid w:val="00DA5A72"/>
    <w:rsid w:val="00DF7C0F"/>
    <w:rsid w:val="00E10E2B"/>
    <w:rsid w:val="00E162AF"/>
    <w:rsid w:val="00E23C57"/>
    <w:rsid w:val="00E2421E"/>
    <w:rsid w:val="00E84FF0"/>
    <w:rsid w:val="00EC34F8"/>
    <w:rsid w:val="00ED0410"/>
    <w:rsid w:val="00EE56C1"/>
    <w:rsid w:val="00F00A8F"/>
    <w:rsid w:val="00F8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6D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666E"/>
    <w:rPr>
      <w:color w:val="0000FF" w:themeColor="hyperlink"/>
      <w:u w:val="single"/>
    </w:rPr>
  </w:style>
  <w:style w:type="paragraph" w:customStyle="1" w:styleId="s1">
    <w:name w:val="s_1"/>
    <w:basedOn w:val="a"/>
    <w:rsid w:val="005C6A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E6D6-53CB-4F7C-B2E7-1DD7ADF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Admin</cp:lastModifiedBy>
  <cp:revision>5</cp:revision>
  <cp:lastPrinted>2015-09-30T05:23:00Z</cp:lastPrinted>
  <dcterms:created xsi:type="dcterms:W3CDTF">2015-09-29T11:24:00Z</dcterms:created>
  <dcterms:modified xsi:type="dcterms:W3CDTF">2015-10-01T06:59:00Z</dcterms:modified>
</cp:coreProperties>
</file>